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48CCF" w14:textId="77777777" w:rsidR="006F0DF4" w:rsidRPr="00446024" w:rsidRDefault="006F0DF4" w:rsidP="006F0DF4">
      <w:pPr>
        <w:widowControl w:val="0"/>
        <w:autoSpaceDE w:val="0"/>
        <w:autoSpaceDN w:val="0"/>
        <w:adjustRightInd w:val="0"/>
        <w:jc w:val="center"/>
        <w:rPr>
          <w:rFonts w:ascii="HelloFirstie" w:hAnsi="HelloFirstie"/>
          <w:b/>
          <w:noProof/>
          <w:sz w:val="28"/>
          <w:szCs w:val="28"/>
        </w:rPr>
      </w:pPr>
      <w:r>
        <w:rPr>
          <w:rFonts w:ascii="HelloFirstie" w:hAnsi="HelloFirstie"/>
          <w:b/>
          <w:noProof/>
          <w:sz w:val="28"/>
          <w:szCs w:val="28"/>
        </w:rPr>
        <w:t xml:space="preserve">Supply List for </w:t>
      </w:r>
      <w:r w:rsidRPr="00446024">
        <w:rPr>
          <w:rFonts w:ascii="HelloFirstie" w:hAnsi="HelloFirstie"/>
          <w:b/>
          <w:noProof/>
          <w:sz w:val="28"/>
          <w:szCs w:val="28"/>
        </w:rPr>
        <w:t>1</w:t>
      </w:r>
      <w:r w:rsidRPr="00AD5869">
        <w:rPr>
          <w:rFonts w:ascii="HelloFirstie" w:hAnsi="HelloFirstie"/>
          <w:b/>
          <w:noProof/>
          <w:sz w:val="28"/>
          <w:szCs w:val="28"/>
          <w:vertAlign w:val="superscript"/>
        </w:rPr>
        <w:t>st</w:t>
      </w:r>
      <w:r>
        <w:rPr>
          <w:rFonts w:ascii="HelloFirstie" w:hAnsi="HelloFirstie"/>
          <w:b/>
          <w:noProof/>
          <w:sz w:val="28"/>
          <w:szCs w:val="28"/>
        </w:rPr>
        <w:t xml:space="preserve"> Grade </w:t>
      </w:r>
    </w:p>
    <w:p w14:paraId="362ABC17" w14:textId="77777777" w:rsidR="006F0DF4" w:rsidRPr="00446024" w:rsidRDefault="006F0DF4" w:rsidP="006F0DF4">
      <w:pPr>
        <w:widowControl w:val="0"/>
        <w:autoSpaceDE w:val="0"/>
        <w:autoSpaceDN w:val="0"/>
        <w:adjustRightInd w:val="0"/>
        <w:rPr>
          <w:rFonts w:ascii="HelloFirstie" w:hAnsi="HelloFirstie"/>
          <w:b/>
          <w:noProof/>
          <w:sz w:val="28"/>
          <w:szCs w:val="28"/>
        </w:rPr>
      </w:pPr>
    </w:p>
    <w:p w14:paraId="207E7E7F" w14:textId="77777777" w:rsidR="006F0DF4" w:rsidRPr="00211D0D" w:rsidRDefault="006F0DF4" w:rsidP="006F0DF4">
      <w:pPr>
        <w:widowControl w:val="0"/>
        <w:autoSpaceDE w:val="0"/>
        <w:autoSpaceDN w:val="0"/>
        <w:adjustRightInd w:val="0"/>
        <w:rPr>
          <w:rFonts w:ascii="HelloFirstie" w:hAnsi="HelloFirstie" w:cs="Calibri"/>
          <w:b/>
        </w:rPr>
      </w:pPr>
      <w:r w:rsidRPr="00211D0D">
        <w:rPr>
          <w:rFonts w:ascii="HelloFirstie" w:hAnsi="HelloFirstie" w:cs="Calibri"/>
          <w:b/>
        </w:rPr>
        <w:t>In our class the school supplies will be “community” supplies, meaning that everyone will contribute and share so names are not required on the items. Please bring which supplies you are comfortable with purchasing, even if that means bringing half of the list, one of everything, or a little extra to share!</w:t>
      </w:r>
    </w:p>
    <w:p w14:paraId="2FC79432" w14:textId="77777777" w:rsidR="006F0DF4" w:rsidRPr="00446024" w:rsidRDefault="006F0DF4" w:rsidP="006F0DF4">
      <w:pPr>
        <w:widowControl w:val="0"/>
        <w:autoSpaceDE w:val="0"/>
        <w:autoSpaceDN w:val="0"/>
        <w:adjustRightInd w:val="0"/>
        <w:rPr>
          <w:rFonts w:ascii="HelloFirstie" w:hAnsi="HelloFirstie" w:cs="Calibri"/>
          <w:b/>
          <w:sz w:val="28"/>
          <w:szCs w:val="28"/>
        </w:rPr>
      </w:pPr>
    </w:p>
    <w:p w14:paraId="168D15A3" w14:textId="77777777" w:rsidR="006F0DF4" w:rsidRPr="000D62B3" w:rsidRDefault="006F0DF4" w:rsidP="006F0DF4">
      <w:pPr>
        <w:widowControl w:val="0"/>
        <w:autoSpaceDE w:val="0"/>
        <w:autoSpaceDN w:val="0"/>
        <w:adjustRightInd w:val="0"/>
        <w:rPr>
          <w:rFonts w:ascii="HelloFirstie" w:hAnsi="HelloFirstie" w:cs="Calibri"/>
          <w:b/>
          <w:sz w:val="28"/>
          <w:szCs w:val="28"/>
        </w:rPr>
      </w:pPr>
      <w:r w:rsidRPr="00446024">
        <w:rPr>
          <w:rFonts w:ascii="HelloFirstie" w:hAnsi="HelloFirstie" w:cs="Calibri"/>
          <w:b/>
          <w:sz w:val="28"/>
          <w:szCs w:val="28"/>
        </w:rPr>
        <w:t>Plea</w:t>
      </w:r>
      <w:r>
        <w:rPr>
          <w:rFonts w:ascii="HelloFirstie" w:hAnsi="HelloFirstie" w:cs="Calibri"/>
          <w:b/>
          <w:sz w:val="28"/>
          <w:szCs w:val="28"/>
        </w:rPr>
        <w:t>se bring the following</w:t>
      </w:r>
      <w:r w:rsidRPr="00446024">
        <w:rPr>
          <w:rFonts w:ascii="HelloFirstie" w:hAnsi="HelloFirstie" w:cs="Calibri"/>
          <w:b/>
          <w:sz w:val="28"/>
          <w:szCs w:val="28"/>
        </w:rPr>
        <w:t>:</w:t>
      </w:r>
    </w:p>
    <w:p w14:paraId="3D83CF07" w14:textId="77777777" w:rsidR="006F0DF4" w:rsidRPr="00446024" w:rsidRDefault="006F0DF4" w:rsidP="006F0DF4">
      <w:pPr>
        <w:pStyle w:val="ListParagraph"/>
        <w:numPr>
          <w:ilvl w:val="0"/>
          <w:numId w:val="1"/>
        </w:numPr>
        <w:spacing w:after="0"/>
        <w:rPr>
          <w:rFonts w:ascii="HelloFirstie" w:hAnsi="HelloFirstie" w:cs="Calibri"/>
          <w:sz w:val="28"/>
          <w:szCs w:val="28"/>
        </w:rPr>
      </w:pPr>
      <w:r w:rsidRPr="00446024">
        <w:rPr>
          <w:rFonts w:ascii="HelloFirstie" w:hAnsi="HelloFirstie" w:cs="Calibri"/>
          <w:sz w:val="28"/>
          <w:szCs w:val="28"/>
        </w:rPr>
        <w:t>1 10-pack of Crayola “broad line” markers</w:t>
      </w:r>
    </w:p>
    <w:p w14:paraId="04AA1DF5" w14:textId="77777777" w:rsidR="006F0DF4" w:rsidRPr="00446024" w:rsidRDefault="006F0DF4" w:rsidP="006F0DF4">
      <w:pPr>
        <w:pStyle w:val="ListParagraph"/>
        <w:numPr>
          <w:ilvl w:val="0"/>
          <w:numId w:val="2"/>
        </w:numPr>
        <w:spacing w:after="0"/>
        <w:rPr>
          <w:rFonts w:ascii="HelloFirstie" w:hAnsi="HelloFirstie" w:cs="Calibri"/>
          <w:sz w:val="28"/>
          <w:szCs w:val="28"/>
        </w:rPr>
      </w:pPr>
      <w:r>
        <w:rPr>
          <w:rFonts w:ascii="HelloFirstie" w:hAnsi="HelloFirstie" w:cs="Calibri"/>
          <w:sz w:val="28"/>
          <w:szCs w:val="28"/>
        </w:rPr>
        <w:t>1</w:t>
      </w:r>
      <w:r w:rsidRPr="00446024">
        <w:rPr>
          <w:rFonts w:ascii="HelloFirstie" w:hAnsi="HelloFirstie" w:cs="Calibri"/>
          <w:sz w:val="28"/>
          <w:szCs w:val="28"/>
        </w:rPr>
        <w:t xml:space="preserve"> box of 24 Crayola Crayons </w:t>
      </w:r>
    </w:p>
    <w:p w14:paraId="35051027" w14:textId="7C5F006E" w:rsidR="006F0DF4" w:rsidRPr="00F91924" w:rsidRDefault="006F0DF4" w:rsidP="00F91924">
      <w:pPr>
        <w:pStyle w:val="ListParagraph"/>
        <w:numPr>
          <w:ilvl w:val="0"/>
          <w:numId w:val="2"/>
        </w:numPr>
        <w:spacing w:after="0"/>
        <w:rPr>
          <w:rFonts w:ascii="HelloFirstie" w:hAnsi="HelloFirstie" w:cs="Calibri"/>
          <w:sz w:val="28"/>
          <w:szCs w:val="28"/>
        </w:rPr>
      </w:pPr>
      <w:r>
        <w:rPr>
          <w:rFonts w:ascii="HelloFirstie" w:hAnsi="HelloFirstie" w:cs="Calibri"/>
          <w:sz w:val="28"/>
          <w:szCs w:val="28"/>
        </w:rPr>
        <w:t>1</w:t>
      </w:r>
      <w:r w:rsidRPr="00446024">
        <w:rPr>
          <w:rFonts w:ascii="HelloFirstie" w:hAnsi="HelloFirstie" w:cs="Calibri"/>
          <w:sz w:val="28"/>
          <w:szCs w:val="28"/>
        </w:rPr>
        <w:t xml:space="preserve"> 12-pack of Crayola colored pencils</w:t>
      </w:r>
    </w:p>
    <w:p w14:paraId="1E4966E3" w14:textId="77777777" w:rsidR="006F0DF4" w:rsidRPr="000D62B3" w:rsidRDefault="006F0DF4" w:rsidP="006F0DF4">
      <w:pPr>
        <w:pStyle w:val="ListParagraph"/>
        <w:numPr>
          <w:ilvl w:val="0"/>
          <w:numId w:val="2"/>
        </w:numPr>
        <w:spacing w:after="0"/>
        <w:rPr>
          <w:rFonts w:ascii="HelloFirstie" w:hAnsi="HelloFirstie" w:cs="Calibri"/>
          <w:sz w:val="28"/>
          <w:szCs w:val="28"/>
        </w:rPr>
      </w:pPr>
      <w:r w:rsidRPr="00446024">
        <w:rPr>
          <w:rFonts w:ascii="HelloFirstie" w:hAnsi="HelloFirstie" w:cs="Calibri"/>
          <w:sz w:val="28"/>
          <w:szCs w:val="28"/>
        </w:rPr>
        <w:t>2 boxes of tissues</w:t>
      </w:r>
    </w:p>
    <w:p w14:paraId="00FCC738" w14:textId="1BF6A965" w:rsidR="006F0DF4" w:rsidRPr="000D62B3" w:rsidRDefault="006F0DF4" w:rsidP="006F0DF4">
      <w:pPr>
        <w:pStyle w:val="ListParagraph"/>
        <w:numPr>
          <w:ilvl w:val="0"/>
          <w:numId w:val="2"/>
        </w:numPr>
        <w:spacing w:after="0"/>
        <w:rPr>
          <w:rFonts w:ascii="HelloFirstie" w:hAnsi="HelloFirstie" w:cs="Calibri"/>
          <w:sz w:val="28"/>
          <w:szCs w:val="28"/>
        </w:rPr>
      </w:pPr>
      <w:r>
        <w:rPr>
          <w:rFonts w:ascii="HelloFirstie" w:hAnsi="HelloFirstie" w:cs="Calibri"/>
          <w:sz w:val="28"/>
          <w:szCs w:val="28"/>
        </w:rPr>
        <w:t xml:space="preserve">Pack of </w:t>
      </w:r>
      <w:r w:rsidRPr="00446024">
        <w:rPr>
          <w:rFonts w:ascii="HelloFirstie" w:hAnsi="HelloFirstie" w:cs="Calibri"/>
          <w:sz w:val="28"/>
          <w:szCs w:val="28"/>
        </w:rPr>
        <w:t>glue sticks</w:t>
      </w:r>
      <w:r w:rsidR="00F91924">
        <w:rPr>
          <w:rFonts w:ascii="HelloFirstie" w:hAnsi="HelloFirstie" w:cs="Calibri"/>
          <w:sz w:val="28"/>
          <w:szCs w:val="28"/>
        </w:rPr>
        <w:t xml:space="preserve"> </w:t>
      </w:r>
    </w:p>
    <w:p w14:paraId="7C735E05" w14:textId="77777777" w:rsidR="006F0DF4" w:rsidRPr="006F0DF4" w:rsidRDefault="006F0DF4" w:rsidP="006F0DF4">
      <w:pPr>
        <w:pStyle w:val="ListParagraph"/>
        <w:numPr>
          <w:ilvl w:val="0"/>
          <w:numId w:val="2"/>
        </w:numPr>
        <w:spacing w:after="0"/>
        <w:rPr>
          <w:rFonts w:ascii="HelloFirstie" w:hAnsi="HelloFirstie" w:cs="Calibri"/>
          <w:sz w:val="28"/>
          <w:szCs w:val="28"/>
        </w:rPr>
      </w:pPr>
      <w:r w:rsidRPr="00446024">
        <w:rPr>
          <w:rFonts w:ascii="HelloFirstie" w:hAnsi="HelloFirstie" w:cs="Calibri"/>
          <w:sz w:val="28"/>
          <w:szCs w:val="28"/>
        </w:rPr>
        <w:t xml:space="preserve">2 black and white </w:t>
      </w:r>
      <w:r w:rsidRPr="006F0DF4">
        <w:rPr>
          <w:rFonts w:ascii="HelloFirstie" w:hAnsi="HelloFirstie" w:cs="Calibri"/>
          <w:b/>
          <w:sz w:val="28"/>
          <w:szCs w:val="28"/>
        </w:rPr>
        <w:t xml:space="preserve">Primary composition notebooks (half of the page is </w:t>
      </w:r>
      <w:r>
        <w:rPr>
          <w:rFonts w:ascii="HelloFirstie" w:hAnsi="HelloFirstie" w:cs="Calibri"/>
          <w:b/>
          <w:sz w:val="28"/>
          <w:szCs w:val="28"/>
        </w:rPr>
        <w:t>primary-</w:t>
      </w:r>
      <w:r w:rsidRPr="006F0DF4">
        <w:rPr>
          <w:rFonts w:ascii="HelloFirstie" w:hAnsi="HelloFirstie" w:cs="Calibri"/>
          <w:b/>
          <w:sz w:val="28"/>
          <w:szCs w:val="28"/>
        </w:rPr>
        <w:t>lined half is open drawing space)</w:t>
      </w:r>
    </w:p>
    <w:p w14:paraId="70EAEC3C" w14:textId="77777777" w:rsidR="006F0DF4" w:rsidRPr="004F3882" w:rsidRDefault="006F0DF4" w:rsidP="006F0DF4">
      <w:pPr>
        <w:pStyle w:val="ListParagraph"/>
        <w:numPr>
          <w:ilvl w:val="0"/>
          <w:numId w:val="2"/>
        </w:numPr>
        <w:spacing w:after="0"/>
        <w:rPr>
          <w:rFonts w:ascii="HelloFirstie" w:hAnsi="HelloFirstie" w:cs="Calibri"/>
          <w:sz w:val="30"/>
          <w:szCs w:val="30"/>
        </w:rPr>
      </w:pPr>
      <w:r>
        <w:rPr>
          <w:rFonts w:ascii="HelloFirstie" w:hAnsi="HelloFirstie" w:cs="Calibri"/>
          <w:sz w:val="30"/>
          <w:szCs w:val="30"/>
        </w:rPr>
        <w:t>1</w:t>
      </w:r>
      <w:r w:rsidRPr="004F3882">
        <w:rPr>
          <w:rFonts w:ascii="HelloFirstie" w:hAnsi="HelloFirstie" w:cs="Calibri"/>
          <w:sz w:val="30"/>
          <w:szCs w:val="30"/>
        </w:rPr>
        <w:t xml:space="preserve"> container of Clorox Wipes</w:t>
      </w:r>
    </w:p>
    <w:p w14:paraId="635ED8E2" w14:textId="498DE11A" w:rsidR="006F0DF4" w:rsidRPr="0081077B" w:rsidRDefault="006F0DF4" w:rsidP="0081077B">
      <w:pPr>
        <w:pStyle w:val="ListParagraph"/>
        <w:numPr>
          <w:ilvl w:val="0"/>
          <w:numId w:val="2"/>
        </w:numPr>
        <w:spacing w:after="0"/>
        <w:rPr>
          <w:rFonts w:ascii="HelloFirstie" w:hAnsi="HelloFirstie" w:cs="Calibri"/>
          <w:sz w:val="30"/>
          <w:szCs w:val="30"/>
        </w:rPr>
      </w:pPr>
      <w:r>
        <w:rPr>
          <w:rFonts w:ascii="HelloFirstie" w:hAnsi="HelloFirstie" w:cs="Calibri"/>
          <w:sz w:val="30"/>
          <w:szCs w:val="30"/>
        </w:rPr>
        <w:t>1</w:t>
      </w:r>
      <w:r w:rsidRPr="004F3882">
        <w:rPr>
          <w:rFonts w:ascii="HelloFirstie" w:hAnsi="HelloFirstie" w:cs="Calibri"/>
          <w:sz w:val="30"/>
          <w:szCs w:val="30"/>
        </w:rPr>
        <w:t xml:space="preserve"> bottle of hand sanitizer </w:t>
      </w:r>
    </w:p>
    <w:p w14:paraId="48B335A3" w14:textId="77777777" w:rsidR="006F0DF4" w:rsidRDefault="006F0DF4" w:rsidP="006F0DF4">
      <w:pPr>
        <w:pStyle w:val="ListParagraph"/>
        <w:numPr>
          <w:ilvl w:val="0"/>
          <w:numId w:val="2"/>
        </w:numPr>
        <w:spacing w:after="0"/>
        <w:rPr>
          <w:rFonts w:ascii="HelloFirstie" w:hAnsi="HelloFirstie" w:cs="Calibri"/>
          <w:sz w:val="30"/>
          <w:szCs w:val="30"/>
        </w:rPr>
      </w:pPr>
      <w:r>
        <w:rPr>
          <w:rFonts w:ascii="HelloFirstie" w:hAnsi="HelloFirstie" w:cs="Calibri"/>
          <w:sz w:val="30"/>
          <w:szCs w:val="30"/>
        </w:rPr>
        <w:t>2 packs of big erasers</w:t>
      </w:r>
    </w:p>
    <w:p w14:paraId="1E1D7865" w14:textId="77777777" w:rsidR="006F0DF4" w:rsidRDefault="006F0DF4" w:rsidP="006F0DF4">
      <w:pPr>
        <w:pStyle w:val="ListParagraph"/>
        <w:numPr>
          <w:ilvl w:val="0"/>
          <w:numId w:val="2"/>
        </w:numPr>
        <w:spacing w:after="0"/>
        <w:rPr>
          <w:rFonts w:ascii="HelloFirstie" w:hAnsi="HelloFirstie" w:cs="Calibri"/>
          <w:sz w:val="30"/>
          <w:szCs w:val="30"/>
        </w:rPr>
      </w:pPr>
      <w:r>
        <w:rPr>
          <w:rFonts w:ascii="HelloFirstie" w:hAnsi="HelloFirstie" w:cs="Calibri"/>
          <w:sz w:val="30"/>
          <w:szCs w:val="30"/>
        </w:rPr>
        <w:t>2 boxes of sharpened No.2 pencils</w:t>
      </w:r>
    </w:p>
    <w:p w14:paraId="6BA08DC9" w14:textId="77777777" w:rsidR="006F0DF4" w:rsidRDefault="006F0DF4" w:rsidP="006F0DF4">
      <w:pPr>
        <w:pStyle w:val="ListParagraph"/>
        <w:numPr>
          <w:ilvl w:val="0"/>
          <w:numId w:val="2"/>
        </w:numPr>
        <w:spacing w:after="0"/>
        <w:rPr>
          <w:rFonts w:ascii="HelloFirstie" w:hAnsi="HelloFirstie" w:cs="Calibri"/>
          <w:sz w:val="30"/>
          <w:szCs w:val="30"/>
        </w:rPr>
      </w:pPr>
      <w:r>
        <w:rPr>
          <w:rFonts w:ascii="HelloFirstie" w:hAnsi="HelloFirstie" w:cs="Calibri"/>
          <w:sz w:val="30"/>
          <w:szCs w:val="30"/>
        </w:rPr>
        <w:t xml:space="preserve">1 pack of thin dry erase markers </w:t>
      </w:r>
      <w:r w:rsidRPr="00211D0D">
        <w:rPr>
          <w:rFonts w:ascii="HelloFirstie" w:hAnsi="HelloFirstie" w:cs="Calibri"/>
          <w:sz w:val="22"/>
          <w:szCs w:val="22"/>
        </w:rPr>
        <w:t>(comes in a set of 2 or 4)</w:t>
      </w:r>
    </w:p>
    <w:p w14:paraId="096C42B9" w14:textId="77777777" w:rsidR="006F0DF4" w:rsidRPr="004F3882" w:rsidRDefault="006F0DF4" w:rsidP="006F0DF4">
      <w:pPr>
        <w:pStyle w:val="ListParagraph"/>
        <w:numPr>
          <w:ilvl w:val="0"/>
          <w:numId w:val="2"/>
        </w:numPr>
        <w:spacing w:after="0"/>
        <w:rPr>
          <w:rFonts w:ascii="HelloFirstie" w:hAnsi="HelloFirstie" w:cs="Calibri"/>
          <w:sz w:val="30"/>
          <w:szCs w:val="30"/>
        </w:rPr>
      </w:pPr>
      <w:r>
        <w:rPr>
          <w:rFonts w:ascii="HelloFirstie" w:hAnsi="HelloFirstie" w:cs="Calibri"/>
          <w:sz w:val="30"/>
          <w:szCs w:val="30"/>
        </w:rPr>
        <w:t xml:space="preserve">1 spill proof water bottle </w:t>
      </w:r>
      <w:bookmarkStart w:id="0" w:name="_GoBack"/>
      <w:bookmarkEnd w:id="0"/>
    </w:p>
    <w:p w14:paraId="19485980" w14:textId="77777777" w:rsidR="006F0DF4" w:rsidRPr="00446024" w:rsidRDefault="006F0DF4" w:rsidP="006F0DF4">
      <w:pPr>
        <w:rPr>
          <w:rFonts w:ascii="HelloFirstie" w:hAnsi="HelloFirstie" w:cs="Calibri"/>
          <w:sz w:val="28"/>
          <w:szCs w:val="28"/>
        </w:rPr>
      </w:pPr>
    </w:p>
    <w:p w14:paraId="079E3003" w14:textId="77777777" w:rsidR="006F0DF4" w:rsidRPr="00211D0D" w:rsidRDefault="006F0DF4" w:rsidP="006F0DF4">
      <w:pPr>
        <w:widowControl w:val="0"/>
        <w:autoSpaceDE w:val="0"/>
        <w:autoSpaceDN w:val="0"/>
        <w:adjustRightInd w:val="0"/>
        <w:rPr>
          <w:rFonts w:ascii="HelloFirstie" w:hAnsi="HelloFirstie" w:cs="Calibri"/>
          <w:b/>
        </w:rPr>
      </w:pPr>
      <w:r w:rsidRPr="00211D0D">
        <w:rPr>
          <w:rFonts w:ascii="HelloFirstie" w:hAnsi="HelloFirstie" w:cs="Calibri"/>
          <w:b/>
        </w:rPr>
        <w:t>In addition to these community supplies, all children will need the following personal items:</w:t>
      </w:r>
    </w:p>
    <w:p w14:paraId="5AA49285" w14:textId="77777777" w:rsidR="006F0DF4" w:rsidRPr="00211D0D" w:rsidRDefault="006F0DF4" w:rsidP="006F0DF4">
      <w:pPr>
        <w:widowControl w:val="0"/>
        <w:autoSpaceDE w:val="0"/>
        <w:autoSpaceDN w:val="0"/>
        <w:adjustRightInd w:val="0"/>
        <w:rPr>
          <w:rFonts w:ascii="HelloFirstie" w:hAnsi="HelloFirstie" w:cs="Calibri"/>
          <w:b/>
        </w:rPr>
      </w:pPr>
    </w:p>
    <w:p w14:paraId="7695D154" w14:textId="77777777" w:rsidR="006F0DF4" w:rsidRPr="00211D0D" w:rsidRDefault="006F0DF4" w:rsidP="006F0DF4">
      <w:pPr>
        <w:pStyle w:val="ListParagraph"/>
        <w:widowControl w:val="0"/>
        <w:numPr>
          <w:ilvl w:val="0"/>
          <w:numId w:val="3"/>
        </w:numPr>
        <w:autoSpaceDE w:val="0"/>
        <w:autoSpaceDN w:val="0"/>
        <w:adjustRightInd w:val="0"/>
        <w:spacing w:after="0"/>
        <w:rPr>
          <w:rFonts w:ascii="HelloFirstie" w:hAnsi="HelloFirstie" w:cs="Calibri"/>
        </w:rPr>
      </w:pPr>
      <w:r w:rsidRPr="00211D0D">
        <w:rPr>
          <w:rFonts w:ascii="HelloFirstie" w:hAnsi="HelloFirstie" w:cs="Calibri"/>
          <w:b/>
        </w:rPr>
        <w:t>Backpack</w:t>
      </w:r>
      <w:r w:rsidRPr="00211D0D">
        <w:rPr>
          <w:rFonts w:ascii="HelloFirstie" w:hAnsi="HelloFirstie" w:cs="Calibri"/>
        </w:rPr>
        <w:t xml:space="preserve"> </w:t>
      </w:r>
      <w:r w:rsidRPr="00211D0D">
        <w:rPr>
          <w:rFonts w:ascii="Times New Roman" w:hAnsi="Times New Roman" w:cs="Times New Roman"/>
        </w:rPr>
        <w:t>–</w:t>
      </w:r>
      <w:r w:rsidRPr="00211D0D">
        <w:rPr>
          <w:rFonts w:ascii="HelloFirstie" w:hAnsi="HelloFirstie" w:cs="Calibri"/>
        </w:rPr>
        <w:t xml:space="preserve">Make sure that your child’s backpack is labeled and large enough to hold books, folders, and other papers. Please do not send a rolling backpack it will not fit in their cubby. </w:t>
      </w:r>
    </w:p>
    <w:p w14:paraId="6C8C7BA0" w14:textId="77777777" w:rsidR="006F0DF4" w:rsidRPr="00211D0D" w:rsidRDefault="006F0DF4" w:rsidP="006F0DF4">
      <w:pPr>
        <w:pStyle w:val="ListParagraph"/>
        <w:widowControl w:val="0"/>
        <w:autoSpaceDE w:val="0"/>
        <w:autoSpaceDN w:val="0"/>
        <w:adjustRightInd w:val="0"/>
        <w:spacing w:after="0"/>
        <w:rPr>
          <w:rFonts w:ascii="HelloFirstie" w:hAnsi="HelloFirstie" w:cs="Calibri"/>
        </w:rPr>
      </w:pPr>
    </w:p>
    <w:p w14:paraId="646F898E" w14:textId="77777777" w:rsidR="006F0DF4" w:rsidRPr="00211D0D" w:rsidRDefault="006F0DF4" w:rsidP="006F0DF4">
      <w:pPr>
        <w:pStyle w:val="ListParagraph"/>
        <w:widowControl w:val="0"/>
        <w:numPr>
          <w:ilvl w:val="0"/>
          <w:numId w:val="3"/>
        </w:numPr>
        <w:autoSpaceDE w:val="0"/>
        <w:autoSpaceDN w:val="0"/>
        <w:adjustRightInd w:val="0"/>
        <w:spacing w:after="0"/>
        <w:rPr>
          <w:rFonts w:ascii="HelloFirstie" w:hAnsi="HelloFirstie" w:cs="Calibri"/>
        </w:rPr>
      </w:pPr>
      <w:r w:rsidRPr="00211D0D">
        <w:rPr>
          <w:rFonts w:ascii="HelloFirstie" w:hAnsi="HelloFirstie" w:cs="Calibri"/>
          <w:b/>
        </w:rPr>
        <w:t xml:space="preserve">Change of Clothes </w:t>
      </w:r>
      <w:r w:rsidRPr="00211D0D">
        <w:rPr>
          <w:rFonts w:ascii="Times New Roman" w:hAnsi="Times New Roman" w:cs="Times New Roman"/>
          <w:b/>
        </w:rPr>
        <w:t>–</w:t>
      </w:r>
      <w:r w:rsidRPr="00211D0D">
        <w:rPr>
          <w:rFonts w:ascii="HelloFirstie" w:hAnsi="HelloFirstie" w:cs="Calibri"/>
        </w:rPr>
        <w:t>Accidents (bathroom, spilling, rain, etc.) may happen in First Grade, so please send a complete set of clothing (including socks and underwear) that can stay in the classroom all year long. Please label each item with your child’s name or initials and place them inside a large zip-lock baggie.</w:t>
      </w:r>
    </w:p>
    <w:p w14:paraId="25FD0419" w14:textId="77777777" w:rsidR="006F0DF4" w:rsidRPr="00211D0D" w:rsidRDefault="006F0DF4" w:rsidP="006F0DF4">
      <w:pPr>
        <w:widowControl w:val="0"/>
        <w:autoSpaceDE w:val="0"/>
        <w:autoSpaceDN w:val="0"/>
        <w:adjustRightInd w:val="0"/>
        <w:rPr>
          <w:rFonts w:ascii="HelloFirstie" w:hAnsi="HelloFirstie" w:cs="Calibri"/>
        </w:rPr>
      </w:pPr>
    </w:p>
    <w:p w14:paraId="7693020E" w14:textId="77777777" w:rsidR="006F0DF4" w:rsidRPr="00211D0D" w:rsidRDefault="006F0DF4" w:rsidP="006F0DF4">
      <w:pPr>
        <w:pStyle w:val="ListParagraph"/>
        <w:widowControl w:val="0"/>
        <w:numPr>
          <w:ilvl w:val="0"/>
          <w:numId w:val="3"/>
        </w:numPr>
        <w:autoSpaceDE w:val="0"/>
        <w:autoSpaceDN w:val="0"/>
        <w:adjustRightInd w:val="0"/>
        <w:spacing w:after="0"/>
        <w:rPr>
          <w:rFonts w:ascii="HelloFirstie" w:hAnsi="HelloFirstie" w:cs="Calibri"/>
        </w:rPr>
      </w:pPr>
      <w:r w:rsidRPr="00211D0D">
        <w:rPr>
          <w:rFonts w:ascii="HelloFirstie" w:hAnsi="HelloFirstie" w:cs="Calibri"/>
          <w:b/>
        </w:rPr>
        <w:t>A Framed Family Photo-</w:t>
      </w:r>
      <w:r w:rsidRPr="00211D0D">
        <w:rPr>
          <w:rFonts w:ascii="HelloFirstie" w:hAnsi="HelloFirstie" w:cs="Calibri"/>
        </w:rPr>
        <w:t xml:space="preserve"> This photo will be kept in our classroom all year</w:t>
      </w:r>
    </w:p>
    <w:p w14:paraId="00C2BE2A" w14:textId="77777777" w:rsidR="006F0DF4" w:rsidRPr="00211D0D" w:rsidRDefault="006F0DF4" w:rsidP="006F0DF4">
      <w:pPr>
        <w:pStyle w:val="ListParagraph"/>
        <w:rPr>
          <w:rFonts w:ascii="HelloFirstie" w:hAnsi="HelloFirstie" w:cs="Calibri"/>
        </w:rPr>
      </w:pPr>
    </w:p>
    <w:p w14:paraId="4A05F419" w14:textId="77777777" w:rsidR="006F0DF4" w:rsidRPr="00211D0D" w:rsidRDefault="006F0DF4" w:rsidP="006F0DF4">
      <w:pPr>
        <w:pStyle w:val="ListParagraph"/>
        <w:widowControl w:val="0"/>
        <w:numPr>
          <w:ilvl w:val="0"/>
          <w:numId w:val="3"/>
        </w:numPr>
        <w:autoSpaceDE w:val="0"/>
        <w:autoSpaceDN w:val="0"/>
        <w:adjustRightInd w:val="0"/>
        <w:spacing w:after="0"/>
        <w:rPr>
          <w:rFonts w:ascii="HelloFirstie" w:hAnsi="HelloFirstie" w:cs="Calibri"/>
        </w:rPr>
      </w:pPr>
      <w:r w:rsidRPr="00211D0D">
        <w:rPr>
          <w:rFonts w:ascii="HelloFirstie" w:hAnsi="HelloFirstie" w:cs="Calibri"/>
          <w:b/>
        </w:rPr>
        <w:t xml:space="preserve">A Baby Photo- </w:t>
      </w:r>
      <w:r w:rsidRPr="00211D0D">
        <w:rPr>
          <w:rFonts w:ascii="HelloFirstie" w:hAnsi="HelloFirstie" w:cs="Calibri"/>
        </w:rPr>
        <w:t xml:space="preserve">This photo will be displayed and kept in the classroom all year so please send in one you won’t miss after a few weeks. </w:t>
      </w:r>
      <w:r w:rsidRPr="00211D0D">
        <w:rPr>
          <w:rFonts w:ascii="HelloFirstie" w:hAnsi="HelloFirstie" w:cs="Calibri"/>
        </w:rPr>
        <w:sym w:font="Wingdings" w:char="F04A"/>
      </w:r>
      <w:r w:rsidRPr="00211D0D">
        <w:rPr>
          <w:rFonts w:ascii="HelloFirstie" w:hAnsi="HelloFirstie" w:cs="Calibri"/>
        </w:rPr>
        <w:t xml:space="preserve"> </w:t>
      </w:r>
      <w:r w:rsidRPr="00211D0D">
        <w:rPr>
          <w:rFonts w:ascii="HelloFirstie" w:hAnsi="HelloFirstie" w:cs="Calibri"/>
          <w:b/>
        </w:rPr>
        <w:t xml:space="preserve"> </w:t>
      </w:r>
    </w:p>
    <w:p w14:paraId="61724EAE" w14:textId="77777777" w:rsidR="0037046B" w:rsidRDefault="0037046B"/>
    <w:sectPr w:rsidR="0037046B" w:rsidSect="006F0DF4">
      <w:pgSz w:w="12240" w:h="15840"/>
      <w:pgMar w:top="1440" w:right="1440" w:bottom="1440" w:left="1440" w:header="720" w:footer="720" w:gutter="0"/>
      <w:pgBorders>
        <w:top w:val="pencils" w:sz="30" w:space="1" w:color="auto"/>
        <w:left w:val="pencils" w:sz="30" w:space="4" w:color="auto"/>
        <w:bottom w:val="pencils" w:sz="30" w:space="1" w:color="auto"/>
        <w:right w:val="pencils" w:sz="30"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 Dingbats">
    <w:panose1 w:val="05020102010704020609"/>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loFirstie">
    <w:altName w:val="Times New Roman"/>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7BF7"/>
    <w:multiLevelType w:val="hybridMultilevel"/>
    <w:tmpl w:val="2E8ABAA6"/>
    <w:lvl w:ilvl="0" w:tplc="4706068E">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44614"/>
    <w:multiLevelType w:val="hybridMultilevel"/>
    <w:tmpl w:val="53206C28"/>
    <w:lvl w:ilvl="0" w:tplc="4706068E">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F4CEE"/>
    <w:multiLevelType w:val="hybridMultilevel"/>
    <w:tmpl w:val="1E286E2E"/>
    <w:lvl w:ilvl="0" w:tplc="4706068E">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F4"/>
    <w:rsid w:val="00072B21"/>
    <w:rsid w:val="0037046B"/>
    <w:rsid w:val="006F0DF4"/>
    <w:rsid w:val="0081077B"/>
    <w:rsid w:val="00F91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50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DF4"/>
    <w:pPr>
      <w:spacing w:after="200"/>
      <w:ind w:left="720"/>
      <w:contextualSpacing/>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1395</Characters>
  <Application>Microsoft Macintosh Word</Application>
  <DocSecurity>0</DocSecurity>
  <Lines>11</Lines>
  <Paragraphs>3</Paragraphs>
  <ScaleCrop>false</ScaleCrop>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2016-07-15T01:09:00Z</dcterms:created>
  <dcterms:modified xsi:type="dcterms:W3CDTF">2017-07-04T22:57:00Z</dcterms:modified>
</cp:coreProperties>
</file>